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EA22F" w14:textId="005F98DF" w:rsidR="00107640" w:rsidRPr="00107640" w:rsidRDefault="00107640" w:rsidP="00107640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Пользовательское соглашение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>(действует с </w:t>
      </w:r>
      <w:r w:rsidR="001C097A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10</w:t>
      </w:r>
      <w:r w:rsidR="00321AF9" w:rsidRPr="00321A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1C097A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апреля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1C097A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 года)</w:t>
      </w:r>
    </w:p>
    <w:p w14:paraId="416096C0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Статус Пользовательского соглашения</w:t>
      </w:r>
    </w:p>
    <w:p w14:paraId="31842E0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Настоящее Пользовательское соглашение является юридически обязательным соглашением между Посетителем, Пользователем и Компанией, предметом которого является предоставление Компанией Посетителю, Пользователю доступа к ознакомлению с Сайтом и возможность использовать функционал Сайта для совершения заказа Товаров после регистрации Пользователя на Сайте.</w:t>
      </w:r>
    </w:p>
    <w:p w14:paraId="36E57F3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Посетитель и Пользователь обязаны полностью ознакомиться с настоящим Пользовательским соглашением до момента использования Сайта.</w:t>
      </w:r>
    </w:p>
    <w:p w14:paraId="1D4DD97D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Посетитель, Пользователь принимают условия настоящего Пользовательского соглашения, в полном объеме и без каких-либо изъятий.</w:t>
      </w:r>
    </w:p>
    <w:p w14:paraId="4E9D63F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в случае несогласия с перечисленными условиями Посетитель и Пользователь должны воздержаться от использования Сайта.</w:t>
      </w:r>
    </w:p>
    <w:p w14:paraId="071075CA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Термины и определения</w:t>
      </w:r>
    </w:p>
    <w:p w14:paraId="1D837A5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в настоящем Пользовательском соглашении, если из контекста не следует иное, нижеприведенные термины с заглавной буквы имеют следующие значения:</w:t>
      </w:r>
    </w:p>
    <w:p w14:paraId="57F7FDD1" w14:textId="532CC1E8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«Компания»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 или индивидуальный предприниматель, осуществляющий продажу Товаров, в том числе дистанционным способом через Сайт. в отношении настоящей редакции Пользовательского соглашения под «Компанией» следует понимать </w:t>
      </w:r>
      <w:r w:rsidR="001C097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ИП Андриевский В.В.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и/или его аффилированные лица, включая все лица, объединенные в рамках </w:t>
      </w:r>
      <w:r w:rsidR="00321AF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федеральной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сети под единой торговой маркой «</w:t>
      </w:r>
      <w:r w:rsidR="001C097A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Bellini</w:t>
      </w:r>
      <w:r w:rsidR="001C097A" w:rsidRPr="001C097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1C097A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kitchen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5FD121F3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«Посетитель»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желающее ознакомится с содержанием Сайта, или намеренное заказать или приобрести Товары Компании исключительно для личных, семейных, домашних или иных нужд, не связанных с осуществлением предпринимательской деятельности.</w:t>
      </w:r>
    </w:p>
    <w:p w14:paraId="75105E1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«Пользователь»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Посетитель, который уже зарегистрирован на Сайте (имеет личную учетную запись).</w:t>
      </w:r>
    </w:p>
    <w:p w14:paraId="0FF75B8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продукция Компании (в том числе сувенирная продукция Компании), представленная на Сайте.</w:t>
      </w:r>
    </w:p>
    <w:p w14:paraId="1F7EE731" w14:textId="7DF921E7" w:rsidR="00107640" w:rsidRPr="00007AD8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2.1.5. </w:t>
      </w:r>
      <w:r w:rsidRPr="00107640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страница Интернет-магазина, на которой размещен перечень продукции Компании, по следующему адресу: </w:t>
      </w:r>
      <w:proofErr w:type="spellStart"/>
      <w:r w:rsidR="001C097A">
        <w:rPr>
          <w:rFonts w:ascii="Helvetica" w:eastAsia="Times New Roman" w:hAnsi="Helvetica" w:cs="Helvetica"/>
          <w:color w:val="0000FF"/>
          <w:sz w:val="21"/>
          <w:szCs w:val="21"/>
          <w:u w:val="single"/>
          <w:lang w:val="en-US" w:eastAsia="ru-RU"/>
        </w:rPr>
        <w:t>bellinikitche</w:t>
      </w:r>
      <w:bookmarkStart w:id="0" w:name="_GoBack"/>
      <w:bookmarkEnd w:id="0"/>
      <w:r w:rsidR="001C097A">
        <w:rPr>
          <w:rFonts w:ascii="Helvetica" w:eastAsia="Times New Roman" w:hAnsi="Helvetica" w:cs="Helvetica"/>
          <w:color w:val="0000FF"/>
          <w:sz w:val="21"/>
          <w:szCs w:val="21"/>
          <w:u w:val="single"/>
          <w:lang w:val="en-US" w:eastAsia="ru-RU"/>
        </w:rPr>
        <w:t>n</w:t>
      </w:r>
      <w:proofErr w:type="spellEnd"/>
      <w:r w:rsidR="001C097A" w:rsidRPr="001C097A">
        <w:rPr>
          <w:rFonts w:ascii="Helvetica" w:eastAsia="Times New Roman" w:hAnsi="Helvetica" w:cs="Helvetica"/>
          <w:color w:val="0000FF"/>
          <w:sz w:val="21"/>
          <w:szCs w:val="21"/>
          <w:u w:val="single"/>
          <w:lang w:eastAsia="ru-RU"/>
        </w:rPr>
        <w:t>.</w:t>
      </w:r>
      <w:proofErr w:type="spellStart"/>
      <w:r w:rsidR="001C097A">
        <w:rPr>
          <w:rFonts w:ascii="Helvetica" w:eastAsia="Times New Roman" w:hAnsi="Helvetica" w:cs="Helvetica"/>
          <w:color w:val="0000FF"/>
          <w:sz w:val="21"/>
          <w:szCs w:val="21"/>
          <w:u w:val="single"/>
          <w:lang w:val="en-US" w:eastAsia="ru-RU"/>
        </w:rPr>
        <w:t>ru</w:t>
      </w:r>
      <w:proofErr w:type="spellEnd"/>
      <w:r w:rsidR="00007AD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62780F8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для целей настоящего Пользовательского соглашения термины и определения в единственном числе относятся также и к терминам и определениям во множественном числе и наоборот.</w:t>
      </w:r>
    </w:p>
    <w:p w14:paraId="32F887E2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Пользовательского Соглашения</w:t>
      </w:r>
    </w:p>
    <w:p w14:paraId="0381BAC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Предметом настоящего Пользовательского соглашения являются порядок и правила использования функционала (сервисов) Сайта, установленные Компанией для Посетителей и Пользователей Сайта.</w:t>
      </w:r>
    </w:p>
    <w:p w14:paraId="22E7175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Компания гарантирует Пользователям возможность совершить заказ Товаров и его оплату через Сайт только в случае исправной работы всех коммуникационных сетей и не несет ответственности за неисполнение заказа Товаров в случае технических проблем на Сайте.</w:t>
      </w:r>
    </w:p>
    <w:p w14:paraId="16767304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Регистрация и предоставление услуг</w:t>
      </w:r>
    </w:p>
    <w:p w14:paraId="59272C3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для получения права оформить заказ Товаров через Сайт Пользователь обязуется осуществить регистрацию учетной записи Пользователя на Сайте.</w:t>
      </w:r>
    </w:p>
    <w:p w14:paraId="4ED7B93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для регистрации на Сайте Пользователю следует произвести следующие действия:</w:t>
      </w:r>
    </w:p>
    <w:p w14:paraId="44E9ED51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4.2.1. ввести в форму абонентский номер телефона в федеральном формате (+ХХХХХХХХХХХ);</w:t>
      </w:r>
    </w:p>
    <w:p w14:paraId="5D4210F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4.2.2. указанный Пользователем при регистрации абонентский номер телефона будет использоваться в качестве имени Пользователя (логин) при использовании Сайта;</w:t>
      </w:r>
    </w:p>
    <w:p w14:paraId="4A90E98F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4.2.3. ввести пароль, предоставляемый Пользователю в виде SMS-сообщения на указанный им абонентский номер;</w:t>
      </w:r>
    </w:p>
    <w:p w14:paraId="345CDE0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4.2.4. указать фамилию, имя, отчество; дату рождения; пол; адрес доставки; телефон; адрес электронной почты;</w:t>
      </w:r>
    </w:p>
    <w:p w14:paraId="69BE8C88" w14:textId="7B92FE09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Пользователь согласен на получение от Компании уведомлений о проводимых акциях и рекламных материалов по сетям электросвязи. Согласие может быть отозвано Пользователем в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любои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̆ момент путем отказа от получения уведомлений направлен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ным на юридический адрес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Компании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по телефону 8-391-2</w:t>
      </w:r>
      <w:r w:rsidR="00353A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04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1C097A" w:rsidRPr="001C097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11</w:t>
      </w:r>
      <w:r w:rsidR="007C0E4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1C097A" w:rsidRPr="001C097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99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4E221D04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в случае несогласия с перечисленными условиями Пользователь должен воздержаться от использования сервисов Сайта.</w:t>
      </w:r>
    </w:p>
    <w:p w14:paraId="0DBFF39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4.5. Пользователю запрещается передавать данные своей учетной записи третьим лицам. в случае передачи Пользователем своего логина и(или) пароля третьему лицу, Пользователь несет ответственность за несанкционированные действия третьего лица, как за свои собственные.</w:t>
      </w:r>
    </w:p>
    <w:p w14:paraId="17F129E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4.6. Пользователь несет ответственность за точность и правильность, полноту и достоверность указания своих личных данных при регистрации учетной записи на Сайте и за последствия в виде убытков, которые могут возникнуть у Пользователя, в случае некорректного ввода указанных сведений.</w:t>
      </w:r>
    </w:p>
    <w:p w14:paraId="19E2077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4.7. Пользователь обязан незамедлительно уведомить Компанию о любом случае несанкционированного доступа к учетной записи Пользователя, а также о любом случае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нарушения безопасности своего логина и пароля (утеря, передача данных третьим лицам, другое).</w:t>
      </w:r>
    </w:p>
    <w:p w14:paraId="0F44698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4.8. Любые действия, совершенные на Сайте с использованием логина и пароля Пользователя, считаются совершенными соответствующим Пользователем.</w:t>
      </w:r>
    </w:p>
    <w:p w14:paraId="4E91DE2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4.9. Пользователь несет личную ответственность за любую информацию, которая размещается на Сайте посредством его учетной записи.</w:t>
      </w:r>
    </w:p>
    <w:p w14:paraId="4D03494A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Условия использования информации, размещенной на Сайте</w:t>
      </w:r>
    </w:p>
    <w:p w14:paraId="121F89A8" w14:textId="22F943D3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5.1. Сайт включает,</w:t>
      </w:r>
      <w:r w:rsidR="00DB32F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 не ограничивается, следующим: тексты, фотографии, графические изображения, товарные знаки и иные, охраняемые законом, материалы.</w:t>
      </w:r>
    </w:p>
    <w:p w14:paraId="5EF0A97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Все содержание Сайта охраняется авторским правом в соответствии с действующим гражданским законодательством Российской Федерации.</w:t>
      </w:r>
    </w:p>
    <w:p w14:paraId="51A2970B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Авторское право на использование содержания Сайта принадлежит Компании.</w:t>
      </w:r>
    </w:p>
    <w:p w14:paraId="6589662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Компания предоставляет Посетителю и/или Пользователю неисключительную лицензию на использование содержания Сайта в пределах, установленных настоящим Пользовательским соглашением.</w:t>
      </w:r>
    </w:p>
    <w:p w14:paraId="6320A1E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Посетитель и/или Пользователь обязуется использовать Сайт только в законных целях и способами, не нарушающим права третьих лиц.</w:t>
      </w:r>
    </w:p>
    <w:p w14:paraId="75EF526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5.6. Компания не несет ответственность за вред, причиненный технике Посетителя и/или Пользователя в случае, если это произошло в результате перехода по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гипертекстуальным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ссылкам, размещенным на Сайте.</w:t>
      </w:r>
    </w:p>
    <w:p w14:paraId="79388065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Полномочия Компании</w:t>
      </w:r>
    </w:p>
    <w:p w14:paraId="07A29A3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Компания оставляет за собой право без какого-либо специального уведомления вносить изменения в настоящее Пользовательское соглашение, в связи с чем Посетитель и/или Пользователь обязуется самостоятельно контролировать наличие изменений в настоящим Пользовательском соглашении. Новая редакция Пользовательского соглашения вступает в силу с момента ее размещения, если иное не предусмотрено новой редакцией Пользовательского соглашения. Действующая редакция Пользовательского соглашения находится на Сайте.</w:t>
      </w:r>
    </w:p>
    <w:p w14:paraId="04028BF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Компания оставляет за собой право изменять Сайт, в том числе изменять или добавлять в его структуру разделы, менять дизайн и совершать прочие действия, направленные на повышение функциональности Сайта и удобства совершения заказа Товаров Пользователями и ознакомления Посетителя и/или Пользователя с информацией, размещенной Компанией на Сайте.</w:t>
      </w:r>
    </w:p>
    <w:p w14:paraId="70BF683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Компания вправе произвести блокировку, исключение, удаление информации, размещенной Пользователем, без согласия последнего, если такая информация не отвечает требованиям действующего российского законодательства и положениям настоящего Пользовательского соглашения.</w:t>
      </w:r>
    </w:p>
    <w:p w14:paraId="7A0E6470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Компания вправе произвести приостановление оказания услуг пользования Сайтом, либо отказать Пользователю в возможности использования отдельных ресурсов Сайта, либо отменить регистрацию учетной записи Пользователя, если у Компании есть основания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полагать, что предоставленная Пользователем информация о своих персональных данных неверна (искажена, недостоверна).</w:t>
      </w:r>
    </w:p>
    <w:p w14:paraId="15302822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Компания вправе осуществить действия по удалению учетной записи Пользователя в случае систематического нарушения последним положений настоящего Пользовательского соглашения.</w:t>
      </w:r>
    </w:p>
    <w:p w14:paraId="7380552C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Технологии, используемые Компанией на Сайте</w:t>
      </w:r>
    </w:p>
    <w:p w14:paraId="1D507B5D" w14:textId="61599B53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Компания вправе использовать технологию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для сохранения информации об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ip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-адресе Посетителей и Пользователей Сайта.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не используются для сохранения конфиденциальной информации о Посетителях и Пользователях Сайта и не направлены на установление личности Посетителя и Пользователей Сайта. Вся информация, которая собирается и анализируется, анонимна.</w:t>
      </w:r>
    </w:p>
    <w:p w14:paraId="3399545C" w14:textId="36686CBB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Использование технологии «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представляет собой размещение на Сайте определенного набора символов (знаков), которые сохраняются на компьютере (далее - “устройство”, с которого был выполнен вход на Сайт) Посетителей и Пользователей Сайта, при доступе к определенным местам Сайта.</w:t>
      </w:r>
    </w:p>
    <w:p w14:paraId="1C462265" w14:textId="579FC806" w:rsidR="00107640" w:rsidRPr="00034ED1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7.3.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Данные </w:t>
      </w: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«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сохраня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ют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информацию</w:t>
      </w:r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под именем </w:t>
      </w:r>
      <w:proofErr w:type="spellStart"/>
      <w:r w:rsidR="00034ED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userCredentials</w:t>
      </w:r>
      <w:proofErr w:type="spellEnd"/>
    </w:p>
    <w:p w14:paraId="5E67A065" w14:textId="5F2EF4F8" w:rsidR="00107640" w:rsidRPr="0027702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</w:t>
      </w:r>
      <w:r w:rsidR="00034ED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третьих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лиц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:</w:t>
      </w:r>
    </w:p>
    <w:p w14:paraId="0B840642" w14:textId="77777777" w:rsidR="00277020" w:rsidRPr="00277020" w:rsidRDefault="0010764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</w:t>
      </w:r>
      <w:r w:rsidR="00034ED1"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4</w:t>
      </w: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.1. 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___dc</w:t>
      </w:r>
    </w:p>
    <w:p w14:paraId="62F0D543" w14:textId="4AC6E27C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7.4.2. _ym47173488_lastHit</w:t>
      </w:r>
    </w:p>
    <w:p w14:paraId="4C324986" w14:textId="7042545B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7.4.3._ym47173488_lsid</w:t>
      </w:r>
    </w:p>
    <w:p w14:paraId="403B7FE2" w14:textId="2F20B32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7.4.4._ym47173488_reqNum</w:t>
      </w:r>
    </w:p>
    <w:p w14:paraId="45A5D1A6" w14:textId="088F03E7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7.4.5._ym_retryReqs</w:t>
      </w:r>
    </w:p>
    <w:p w14:paraId="0568B143" w14:textId="30846761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7.4.6.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abTesting</w:t>
      </w:r>
      <w:proofErr w:type="spellEnd"/>
    </w:p>
    <w:p w14:paraId="1C6516A8" w14:textId="4C4F44D4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7.4.7.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cart_state</w:t>
      </w:r>
      <w:proofErr w:type="spellEnd"/>
    </w:p>
    <w:p w14:paraId="6D22F129" w14:textId="6F63565F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7.4.8.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roistat_abTests</w:t>
      </w:r>
      <w:proofErr w:type="spellEnd"/>
    </w:p>
    <w:p w14:paraId="708AB2B2" w14:textId="24CFB110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7.4.9.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roistat_call_tracking</w:t>
      </w:r>
      <w:proofErr w:type="spellEnd"/>
    </w:p>
    <w:p w14:paraId="13F639CC" w14:textId="74DA6419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7.4.10.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roistat_emailtracking_email</w:t>
      </w:r>
      <w:proofErr w:type="spellEnd"/>
    </w:p>
    <w:p w14:paraId="68140692" w14:textId="32DEB2A3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7.4.11.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roistat_first_visit</w:t>
      </w:r>
      <w:proofErr w:type="spellEnd"/>
    </w:p>
    <w:p w14:paraId="634D0978" w14:textId="2A3DF02B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7.4.12.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roistat_last_settings_update_time</w:t>
      </w:r>
      <w:proofErr w:type="spellEnd"/>
    </w:p>
    <w:p w14:paraId="1D713928" w14:textId="441DA3F1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7.4.13. roistat_leadHunterFormTemplate_13</w:t>
      </w:r>
    </w:p>
    <w:p w14:paraId="1BAA70FA" w14:textId="2855C78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7.4.14.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roistat_leadHunterPulsatorTemplate</w:t>
      </w:r>
      <w:proofErr w:type="spellEnd"/>
    </w:p>
    <w:p w14:paraId="74BCD832" w14:textId="75973D04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7.4.15.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roistat_phone_replacement</w:t>
      </w:r>
      <w:proofErr w:type="spellEnd"/>
    </w:p>
    <w:p w14:paraId="0BBEEAE8" w14:textId="5F3B39BD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7.4.16.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roistat_phone_script_data</w:t>
      </w:r>
      <w:proofErr w:type="spellEnd"/>
    </w:p>
    <w:p w14:paraId="364679C2" w14:textId="5785857A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7.4.17.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roistat_proxy_forms</w:t>
      </w:r>
      <w:proofErr w:type="spellEnd"/>
    </w:p>
    <w:p w14:paraId="48B9D926" w14:textId="116D065E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7.4.18.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roistat_referrer</w:t>
      </w:r>
      <w:proofErr w:type="spellEnd"/>
    </w:p>
    <w:p w14:paraId="1CCC6032" w14:textId="4169EAF0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7.4.19.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roistat_referrer_old</w:t>
      </w:r>
      <w:proofErr w:type="spellEnd"/>
    </w:p>
    <w:p w14:paraId="67932C63" w14:textId="2A776285" w:rsidR="00277020" w:rsidRPr="00277020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</w:pPr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 xml:space="preserve">7.4.20.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tmr_lvid</w:t>
      </w:r>
      <w:proofErr w:type="spellEnd"/>
    </w:p>
    <w:p w14:paraId="141AC415" w14:textId="42345BEB" w:rsidR="00277020" w:rsidRPr="00353AB1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53A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7.4.21.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</w:t>
      </w:r>
      <w:proofErr w:type="spellEnd"/>
      <w:r w:rsidRPr="00353A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lvidTS</w:t>
      </w:r>
      <w:proofErr w:type="spellEnd"/>
    </w:p>
    <w:p w14:paraId="541F248C" w14:textId="6AD08C96" w:rsidR="00034ED1" w:rsidRPr="00353AB1" w:rsidRDefault="00277020" w:rsidP="00277020">
      <w:p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53A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7.4.22. 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tmr</w:t>
      </w:r>
      <w:proofErr w:type="spellEnd"/>
      <w:r w:rsidRPr="00353A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</w:t>
      </w:r>
      <w:proofErr w:type="spellStart"/>
      <w:r w:rsidRPr="00277020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reqNum</w:t>
      </w:r>
      <w:proofErr w:type="spellEnd"/>
    </w:p>
    <w:p w14:paraId="10552439" w14:textId="5EC85907" w:rsidR="00107640" w:rsidRPr="00107640" w:rsidRDefault="00107640" w:rsidP="00034ED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Цели применения Компанией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»:</w:t>
      </w:r>
    </w:p>
    <w:p w14:paraId="2D5B4838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7.6.1. аутентификация (распознавание) Посетителей и Пользователей при повторном входе на Сайт;</w:t>
      </w:r>
    </w:p>
    <w:p w14:paraId="21EE57F3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7.6.1. аналитическая деятельность по исследованию предпочтений Посетителей и Пользователей Сайта;</w:t>
      </w:r>
    </w:p>
    <w:p w14:paraId="4FB0C351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7.6.2. статистика по активности Посетителей и Пользователей на Сайте;</w:t>
      </w:r>
    </w:p>
    <w:p w14:paraId="4B41E38D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7.6.3. обработка заказов Пользователей на Сайте;</w:t>
      </w:r>
    </w:p>
    <w:p w14:paraId="39C36BFE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7.6.4. повышение производительности и эффективности Сайта;</w:t>
      </w:r>
    </w:p>
    <w:p w14:paraId="1912CBF6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7.6.5. аналитика и исправление ошибок Сайта, улучшение работы всех ресурсов Сайта;</w:t>
      </w:r>
    </w:p>
    <w:p w14:paraId="01276A4C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7.6.6. безопасность и целостность ресурсов Сайта.</w:t>
      </w:r>
    </w:p>
    <w:p w14:paraId="6025957D" w14:textId="3CA1BEDA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7.7. </w:t>
      </w:r>
      <w:r w:rsid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устанавливаются на устройство Посетителя или Пользователя в момент доступа к Сайту. Посетитель и Пользователь уведомляются об использовании Компанией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посредством настоящего Пользовательского соглашения. Продолжение использования Посетителем и/или Пользователем сервисов Сайта будет расценено Компанией как согласие указанных лиц на использование в отношении их действий на Сайте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1CE4B8E0" w14:textId="4A94816E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сохраняемые на устройстве Посетителя и/или Пользователя:</w:t>
      </w:r>
    </w:p>
    <w:p w14:paraId="0D952DDD" w14:textId="1BDD6454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7.8.1. Некоторые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сохраняются на устройство Посетителя и/или Пользователя в момент входа на Сайт и сохраняются до конца данной конкретной сессии работы в браузере. при закрытии браузера эти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становятся ненужными и автоматически удаляются. </w:t>
      </w:r>
    </w:p>
    <w:p w14:paraId="2F0D2B83" w14:textId="426A553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7.8.2. Некоторые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сохраняются на устройстве Посетителя и/или Пользователя и в промежутке между сессиями работы в браузере — они не удаляются после закрытия браузера. </w:t>
      </w:r>
    </w:p>
    <w:p w14:paraId="274B0B38" w14:textId="486B7B7E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7.8.3. Компания использует </w:t>
      </w:r>
      <w:r w:rsidR="009B2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данные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9B259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в следующих целях: для статистики посещения Сайта, возврата на Сайт, статистики изменения предпочтений и характера использования сервисов Сайта, а также для оценки эффективности и производительности сервисов Сайта, аналитике ошибок сервисов Сайта.</w:t>
      </w:r>
    </w:p>
    <w:p w14:paraId="04FA39E4" w14:textId="023478DC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7.9. Посетители и Пользователи Сайта могут выразить свой отказ от применения технологии «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9B2591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9B2591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путем внесения изменений в настройки используемого ими Интернет-браузера, позволяющих блокировать </w:t>
      </w:r>
      <w:r w:rsidR="004E7825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сбор данных </w:t>
      </w:r>
      <w:proofErr w:type="spellStart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Local</w:t>
      </w:r>
      <w:proofErr w:type="spellEnd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="003E5C9F" w:rsidRP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Storage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или предупреждать Посетителя и/или Пользователя, когда файлы данного типа будут отправлены на устройство, с которого был осуществлен вход на Сайт. Если для просмотра и доступа к Сайту Посетителем и/или Пользователем используются различные устройства (например, компьютер, смартфон, планшет и тому подобные устройства), то указанным лицам необходимо убедиться, что каждый Интернет-браузер на каждом устройстве настроен в соответствии с точкой зрения Посетителя и/или Пользователя на работу с </w:t>
      </w:r>
      <w:r w:rsidR="003E5C9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данными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«</w:t>
      </w:r>
      <w:r w:rsidR="003E5C9F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3E5C9F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3E5C9F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14:paraId="0E8B8B71" w14:textId="2FC6BEDC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7.10. до тех пор, пока Посетитель и/или Пользователь своими действиями не выразит отказа от использования Компанией в отношении его действий на Сайте технологии «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Local</w:t>
      </w:r>
      <w:r w:rsidR="00277020" w:rsidRPr="0027702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277020" w:rsidRPr="00034ED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Storage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», данные будут сохраняться на устройство Посетителя и/или Пользователя, с которого был выполнен вход на Сайт.</w:t>
      </w:r>
    </w:p>
    <w:p w14:paraId="1A711697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7.11. Компания имеет право передавать информацию об </w:t>
      </w:r>
      <w:proofErr w:type="spellStart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ip</w:t>
      </w:r>
      <w:proofErr w:type="spellEnd"/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-адресах Посетителей и Пользователей Сайта своим партнерам и третьим лицам, имеющим заключенные с Компанией договоры, для исполнения обязательств перед Посетителем и Пользователем.</w:t>
      </w:r>
    </w:p>
    <w:p w14:paraId="7F7C5C98" w14:textId="77777777" w:rsidR="00107640" w:rsidRPr="00107640" w:rsidRDefault="00107640" w:rsidP="00107640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Заключительные положения</w:t>
      </w:r>
    </w:p>
    <w:p w14:paraId="60F926D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Настоящее Пользовательское соглашение регулируется нормами действующего российского законодательства.</w:t>
      </w:r>
    </w:p>
    <w:p w14:paraId="51539DB5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8.2. Настоящее Пользовательское соглашение распространяется на Посетителей и Пользователей.</w:t>
      </w:r>
    </w:p>
    <w:p w14:paraId="0FD60AEA" w14:textId="77777777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8.3. Все возможные споры относительно настоящего Пользовательского соглашения разрешаются согласно нормам действующего российского законодательства.</w:t>
      </w:r>
    </w:p>
    <w:p w14:paraId="216D648A" w14:textId="53035E6F" w:rsidR="00107640" w:rsidRPr="00107640" w:rsidRDefault="00107640" w:rsidP="0010764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8.4. Ввиду предоставления Пользователями своих персональных данных при регистрации на Сайте, Компанией совершает действия, направленные на сбор, запись, хранение и систематизацию указанных данных физических лиц с, предусмотренных настоящим Пользовательским соглашением, соблюдением требований, предусмотренных Федеральным законом от 27.07.2006 N 152-ФЗ «О персональных данных», и в соответствии с разработанной Компанией </w:t>
      </w:r>
      <w:r w:rsidRPr="00107640">
        <w:rPr>
          <w:rFonts w:ascii="Helvetica" w:eastAsia="Times New Roman" w:hAnsi="Helvetica" w:cs="Helvetica"/>
          <w:color w:val="0000FF"/>
          <w:sz w:val="21"/>
          <w:szCs w:val="21"/>
          <w:u w:val="single"/>
          <w:lang w:eastAsia="ru-RU"/>
        </w:rPr>
        <w:t>Политикой конфиденциальности</w:t>
      </w:r>
      <w:r w:rsidRPr="0010764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3F54EE8F" w14:textId="77777777" w:rsidR="005009FB" w:rsidRDefault="005009FB"/>
    <w:sectPr w:rsidR="0050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FB"/>
    <w:rsid w:val="00007AD8"/>
    <w:rsid w:val="00034ED1"/>
    <w:rsid w:val="00107640"/>
    <w:rsid w:val="001C097A"/>
    <w:rsid w:val="00277020"/>
    <w:rsid w:val="00321AF9"/>
    <w:rsid w:val="00353AB1"/>
    <w:rsid w:val="003B3BDF"/>
    <w:rsid w:val="003E5C9F"/>
    <w:rsid w:val="004E7825"/>
    <w:rsid w:val="005009FB"/>
    <w:rsid w:val="006F3E94"/>
    <w:rsid w:val="007C0E46"/>
    <w:rsid w:val="009B2591"/>
    <w:rsid w:val="00CA1461"/>
    <w:rsid w:val="00DB32FC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56"/>
  <w15:chartTrackingRefBased/>
  <w15:docId w15:val="{93DEB0D8-DD11-452B-AB76-CB53478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7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7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7640"/>
    <w:rPr>
      <w:b/>
      <w:bCs/>
    </w:rPr>
  </w:style>
  <w:style w:type="character" w:styleId="a5">
    <w:name w:val="Hyperlink"/>
    <w:basedOn w:val="a0"/>
    <w:uiPriority w:val="99"/>
    <w:semiHidden/>
    <w:unhideWhenUsed/>
    <w:rsid w:val="00107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2018-01-29T04:23:00Z</dcterms:created>
  <dcterms:modified xsi:type="dcterms:W3CDTF">2020-04-10T05:48:00Z</dcterms:modified>
</cp:coreProperties>
</file>